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CE" w:rsidRPr="00CE78DE" w:rsidRDefault="00FC6FCE" w:rsidP="00FC6FCE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6F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деятельности « </w:t>
      </w:r>
      <w:r w:rsidRPr="00FC6FCE">
        <w:rPr>
          <w:rFonts w:ascii="Times New Roman" w:hAnsi="Times New Roman" w:cs="Times New Roman"/>
          <w:b/>
          <w:sz w:val="28"/>
          <w:szCs w:val="28"/>
          <w:lang w:eastAsia="ru-RU"/>
        </w:rPr>
        <w:t>Государственное коммунальное казенное предприятие «Староколутонский детский сад «</w:t>
      </w:r>
      <w:proofErr w:type="spellStart"/>
      <w:r w:rsidRPr="00FC6FCE">
        <w:rPr>
          <w:rFonts w:ascii="Times New Roman" w:hAnsi="Times New Roman" w:cs="Times New Roman"/>
          <w:b/>
          <w:sz w:val="28"/>
          <w:szCs w:val="28"/>
          <w:lang w:eastAsia="ru-RU"/>
        </w:rPr>
        <w:t>Акбота</w:t>
      </w:r>
      <w:proofErr w:type="spellEnd"/>
      <w:r w:rsidRPr="00FC6FCE">
        <w:rPr>
          <w:rFonts w:ascii="Times New Roman" w:hAnsi="Times New Roman" w:cs="Times New Roman"/>
          <w:b/>
          <w:sz w:val="28"/>
          <w:szCs w:val="28"/>
          <w:lang w:eastAsia="ru-RU"/>
        </w:rPr>
        <w:t>»  при акимате Астраханского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вопросам оказания государственных услуг за 2018 год</w:t>
      </w:r>
    </w:p>
    <w:p w:rsidR="00FC6FCE" w:rsidRPr="00582AD3" w:rsidRDefault="00FC6FCE" w:rsidP="00FC6FC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C6FCE" w:rsidRPr="00582AD3" w:rsidRDefault="00FC6FCE" w:rsidP="00FC6FC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ГККП 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FC6FCE">
        <w:rPr>
          <w:rFonts w:ascii="Times New Roman" w:hAnsi="Times New Roman" w:cs="Times New Roman"/>
          <w:b/>
          <w:sz w:val="28"/>
          <w:szCs w:val="28"/>
          <w:lang w:eastAsia="ru-RU"/>
        </w:rPr>
        <w:t>Староколутонский детский сад «Акбота</w:t>
      </w:r>
      <w:r w:rsidRPr="00EB66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FC6FCE" w:rsidRPr="00582AD3" w:rsidRDefault="00FC6FCE" w:rsidP="00FC6FCE">
      <w:pPr>
        <w:rPr>
          <w:rStyle w:val="pageconetntfixer"/>
          <w:rFonts w:ascii="Times New Roman" w:hAnsi="Times New Roman" w:cs="Times New Roman"/>
          <w:sz w:val="28"/>
          <w:szCs w:val="28"/>
        </w:rPr>
      </w:pPr>
      <w:r>
        <w:rPr>
          <w:rStyle w:val="pageconetntfixer"/>
          <w:rFonts w:ascii="Times New Roman" w:hAnsi="Times New Roman" w:cs="Times New Roman"/>
          <w:sz w:val="28"/>
          <w:szCs w:val="28"/>
        </w:rPr>
        <w:t>Учреждение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оснащен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о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</w:t>
      </w:r>
    </w:p>
    <w:p w:rsidR="00FC6FCE" w:rsidRDefault="00FC6FCE" w:rsidP="00FC6FC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CE" w:rsidRDefault="00FC6FCE" w:rsidP="00FC6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 компьютерная техника.  В целях популяризации государственных услуг в электронном виде демонстрировались обучающие ролики  родителям.</w:t>
      </w:r>
    </w:p>
    <w:p w:rsidR="00FC6FCE" w:rsidRDefault="00FC6FCE" w:rsidP="00FC6FCE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FC6FCE" w:rsidRPr="00582AD3" w:rsidRDefault="00FC6FCE" w:rsidP="00FC6FCE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FC6FCE" w:rsidRPr="00582AD3" w:rsidRDefault="00FC6FCE" w:rsidP="00FC6FCE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FC6FCE" w:rsidRDefault="00FC6FCE" w:rsidP="00FC6FCE"/>
    <w:p w:rsidR="00FC6FCE" w:rsidRDefault="00FC6FCE" w:rsidP="00FC6FCE"/>
    <w:p w:rsidR="00FC6FCE" w:rsidRDefault="00FC6FCE" w:rsidP="00FC6FCE"/>
    <w:p w:rsidR="006E405D" w:rsidRDefault="006E405D"/>
    <w:sectPr w:rsidR="006E405D" w:rsidSect="00E3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FCE"/>
    <w:rsid w:val="001B7973"/>
    <w:rsid w:val="006E405D"/>
    <w:rsid w:val="0089691A"/>
    <w:rsid w:val="00D33B99"/>
    <w:rsid w:val="00E37364"/>
    <w:rsid w:val="00FC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FC6FCE"/>
  </w:style>
  <w:style w:type="paragraph" w:styleId="a4">
    <w:name w:val="No Spacing"/>
    <w:uiPriority w:val="1"/>
    <w:qFormat/>
    <w:rsid w:val="00FC6F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2019-04-06T04:54:00Z</dcterms:created>
  <dcterms:modified xsi:type="dcterms:W3CDTF">2019-04-06T04:55:00Z</dcterms:modified>
</cp:coreProperties>
</file>